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00" w:rsidRDefault="00D7487F" w:rsidP="00D7487F">
      <w:pPr>
        <w:jc w:val="center"/>
      </w:pPr>
      <w:r>
        <w:rPr>
          <w:noProof/>
        </w:rPr>
        <w:drawing>
          <wp:inline distT="0" distB="0" distL="0" distR="0">
            <wp:extent cx="4707172" cy="856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A_Logo_Horizontal-NY Nashv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35" cy="86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7F" w:rsidRDefault="00D7487F" w:rsidP="00D7487F">
      <w:pPr>
        <w:jc w:val="center"/>
      </w:pPr>
    </w:p>
    <w:p w:rsidR="00D7487F" w:rsidRDefault="00DA5659" w:rsidP="00D7487F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FOR IMMEDIATE RELEASE</w:t>
      </w:r>
    </w:p>
    <w:p w:rsidR="00DA5659" w:rsidRPr="00DA5659" w:rsidRDefault="00DA5659" w:rsidP="00D7487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February 10, 2019</w:t>
      </w:r>
    </w:p>
    <w:p w:rsidR="00D7487F" w:rsidRDefault="00D7487F" w:rsidP="00D7487F">
      <w:pPr>
        <w:rPr>
          <w:rFonts w:ascii="Bookman Old Style" w:hAnsi="Bookman Old Style"/>
          <w:b/>
          <w:u w:val="single"/>
        </w:rPr>
      </w:pPr>
    </w:p>
    <w:p w:rsidR="00D7487F" w:rsidRDefault="00F07493" w:rsidP="00C26A6C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 xml:space="preserve">LAUREN DAIGLE </w:t>
      </w:r>
      <w:r w:rsidR="00486FF3">
        <w:rPr>
          <w:rFonts w:ascii="Bookman Old Style" w:hAnsi="Bookman Old Style"/>
          <w:b/>
          <w:sz w:val="36"/>
          <w:szCs w:val="36"/>
          <w:u w:val="single"/>
        </w:rPr>
        <w:t>CELEBRATES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 </w:t>
      </w:r>
      <w:r w:rsidR="00F17506">
        <w:rPr>
          <w:rFonts w:ascii="Bookman Old Style" w:hAnsi="Bookman Old Style"/>
          <w:b/>
          <w:sz w:val="36"/>
          <w:szCs w:val="36"/>
          <w:u w:val="single"/>
        </w:rPr>
        <w:t xml:space="preserve">FIRST </w:t>
      </w:r>
      <w:r w:rsidR="00702D6F">
        <w:rPr>
          <w:rFonts w:ascii="Bookman Old Style" w:hAnsi="Bookman Old Style"/>
          <w:b/>
          <w:sz w:val="36"/>
          <w:szCs w:val="36"/>
          <w:u w:val="single"/>
        </w:rPr>
        <w:br/>
      </w:r>
      <w:r>
        <w:rPr>
          <w:rFonts w:ascii="Bookman Old Style" w:hAnsi="Bookman Old Style"/>
          <w:b/>
          <w:sz w:val="36"/>
          <w:szCs w:val="36"/>
          <w:u w:val="single"/>
        </w:rPr>
        <w:t>GRAMMY</w:t>
      </w:r>
      <w:r w:rsidR="00702D6F">
        <w:rPr>
          <w:rFonts w:ascii="Bookman Old Style" w:hAnsi="Bookman Old Style"/>
          <w:b/>
          <w:sz w:val="36"/>
          <w:szCs w:val="36"/>
          <w:u w:val="single"/>
        </w:rPr>
        <w:sym w:font="Symbol" w:char="F0E3"/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 AWARD</w:t>
      </w:r>
      <w:r w:rsidR="00486FF3">
        <w:rPr>
          <w:rFonts w:ascii="Bookman Old Style" w:hAnsi="Bookman Old Style"/>
          <w:b/>
          <w:sz w:val="36"/>
          <w:szCs w:val="36"/>
          <w:u w:val="single"/>
        </w:rPr>
        <w:t xml:space="preserve"> WIN - TWICE</w:t>
      </w:r>
    </w:p>
    <w:p w:rsidR="00F07493" w:rsidRDefault="00F07493" w:rsidP="00C26A6C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02D6F" w:rsidRPr="00DA5659" w:rsidRDefault="009F024B" w:rsidP="00702D6F">
      <w:pPr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/>
        </w:rPr>
        <w:t>Platinum</w:t>
      </w:r>
      <w:r w:rsidR="00F07493">
        <w:rPr>
          <w:rFonts w:ascii="Bookman Old Style" w:hAnsi="Bookman Old Style"/>
        </w:rPr>
        <w:t xml:space="preserve"> selling artist Lauren Daigle </w:t>
      </w:r>
      <w:r w:rsidR="00967B13">
        <w:rPr>
          <w:rFonts w:ascii="Bookman Old Style" w:hAnsi="Bookman Old Style"/>
        </w:rPr>
        <w:t>can add GRAMMY</w:t>
      </w:r>
      <w:r w:rsidR="00702D6F" w:rsidRPr="00702D6F">
        <w:rPr>
          <w:rFonts w:ascii="Bookman Old Style" w:hAnsi="Bookman Old Style"/>
        </w:rPr>
        <w:sym w:font="Symbol" w:char="F0E3"/>
      </w:r>
      <w:r w:rsidR="00967B13">
        <w:rPr>
          <w:rFonts w:ascii="Bookman Old Style" w:hAnsi="Bookman Old Style"/>
        </w:rPr>
        <w:t xml:space="preserve"> Award Winner to her list of accomplishments after taking home award</w:t>
      </w:r>
      <w:r w:rsidR="00702D6F">
        <w:rPr>
          <w:rFonts w:ascii="Bookman Old Style" w:hAnsi="Bookman Old Style"/>
        </w:rPr>
        <w:t>s</w:t>
      </w:r>
      <w:r w:rsidR="00967B13">
        <w:rPr>
          <w:rFonts w:ascii="Bookman Old Style" w:hAnsi="Bookman Old Style"/>
        </w:rPr>
        <w:t xml:space="preserve"> for </w:t>
      </w:r>
      <w:r w:rsidR="00712D4A">
        <w:rPr>
          <w:rFonts w:ascii="Bookman Old Style" w:hAnsi="Bookman Old Style"/>
        </w:rPr>
        <w:t>her Billboard Hot 100 Single “You Say” and Billboard Top 200 Album, “Look Up Child</w:t>
      </w:r>
      <w:r w:rsidR="00967B13">
        <w:rPr>
          <w:rFonts w:ascii="Bookman Old Style" w:hAnsi="Bookman Old Style"/>
        </w:rPr>
        <w:t>.</w:t>
      </w:r>
      <w:r w:rsidR="00712D4A">
        <w:rPr>
          <w:rFonts w:ascii="Bookman Old Style" w:hAnsi="Bookman Old Style"/>
        </w:rPr>
        <w:t>”</w:t>
      </w:r>
      <w:r w:rsidR="00967B13">
        <w:rPr>
          <w:rFonts w:ascii="Bookman Old Style" w:hAnsi="Bookman Old Style"/>
        </w:rPr>
        <w:t xml:space="preserve"> </w:t>
      </w:r>
      <w:r w:rsidR="00702D6F" w:rsidRPr="00DA5659">
        <w:rPr>
          <w:rFonts w:ascii="Bookman Old Style" w:hAnsi="Bookman Old Style" w:cs="Calibri"/>
          <w:color w:val="000000"/>
        </w:rPr>
        <w:t xml:space="preserve">It’s already been a banner year for Daigle, whose </w:t>
      </w:r>
      <w:r w:rsidR="00712D4A">
        <w:rPr>
          <w:rFonts w:ascii="Bookman Old Style" w:hAnsi="Bookman Old Style"/>
        </w:rPr>
        <w:t>GRAMMY</w:t>
      </w:r>
      <w:r w:rsidR="00712D4A" w:rsidRPr="00702D6F">
        <w:rPr>
          <w:rFonts w:ascii="Bookman Old Style" w:hAnsi="Bookman Old Style"/>
        </w:rPr>
        <w:sym w:font="Symbol" w:char="F0E3"/>
      </w:r>
      <w:r w:rsidR="00712D4A">
        <w:rPr>
          <w:rFonts w:ascii="Bookman Old Style" w:hAnsi="Bookman Old Style"/>
        </w:rPr>
        <w:t xml:space="preserve"> Award Winning album </w:t>
      </w:r>
      <w:r w:rsidR="00702D6F" w:rsidRPr="00DA5659">
        <w:rPr>
          <w:rFonts w:ascii="Bookman Old Style" w:hAnsi="Bookman Old Style" w:cs="Calibri"/>
          <w:color w:val="000000"/>
        </w:rPr>
        <w:t xml:space="preserve">debuted at No. 3 on the Billboard Top 200 Album Chart and earned her an American Music Award. </w:t>
      </w:r>
    </w:p>
    <w:p w:rsidR="00840A6B" w:rsidRPr="00DA5659" w:rsidRDefault="00702D6F" w:rsidP="00F07493">
      <w:pPr>
        <w:rPr>
          <w:rFonts w:ascii="Bookman Old Style" w:hAnsi="Bookman Old Style" w:cs="Calibri"/>
          <w:color w:val="000000"/>
        </w:rPr>
      </w:pPr>
      <w:r w:rsidRPr="00DA5659">
        <w:rPr>
          <w:rFonts w:ascii="Bookman Old Style" w:hAnsi="Bookman Old Style" w:cs="Arial"/>
          <w:color w:val="000000"/>
        </w:rPr>
        <w:t> </w:t>
      </w:r>
    </w:p>
    <w:p w:rsidR="00F07493" w:rsidRDefault="00144D9A" w:rsidP="00F07493">
      <w:pPr>
        <w:rPr>
          <w:rFonts w:ascii="Bookman Old Style" w:eastAsiaTheme="minorHAnsi" w:hAnsi="Bookman Old Style" w:cs="Helvetica"/>
        </w:rPr>
      </w:pPr>
      <w:r w:rsidRPr="00DA5659">
        <w:rPr>
          <w:rFonts w:ascii="Bookman Old Style" w:hAnsi="Bookman Old Style"/>
        </w:rPr>
        <w:t xml:space="preserve">Of her win(s), Daigle said, </w:t>
      </w:r>
      <w:r w:rsidR="00DA5659" w:rsidRPr="00DA5659">
        <w:rPr>
          <w:rFonts w:ascii="Bookman Old Style" w:hAnsi="Bookman Old Style"/>
        </w:rPr>
        <w:t>“</w:t>
      </w:r>
      <w:r w:rsidR="00DA5659" w:rsidRPr="00DA5659">
        <w:rPr>
          <w:rFonts w:ascii="Bookman Old Style" w:eastAsiaTheme="minorHAnsi" w:hAnsi="Bookman Old Style" w:cs="Helvetica"/>
        </w:rPr>
        <w:t>I love that music gives us the opportunity to “Look Up” and enjoy life. It’s such a gift to not only be a part of the musical community, but to be able to share my music with my fans. Thank you to everyone that allows me to do what I love. See you on the road!!!!”</w:t>
      </w:r>
    </w:p>
    <w:p w:rsidR="00A2191B" w:rsidRDefault="00A2191B" w:rsidP="00F07493">
      <w:pPr>
        <w:rPr>
          <w:rFonts w:ascii="Bookman Old Style" w:hAnsi="Bookman Old Style"/>
        </w:rPr>
      </w:pPr>
    </w:p>
    <w:p w:rsidR="00A2191B" w:rsidRPr="00DA5659" w:rsidRDefault="00A2191B" w:rsidP="00F074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second leg of Daigle’s sold out Look Up Child tour kicks off this Thursday </w:t>
      </w:r>
      <w:bookmarkStart w:id="0" w:name="_GoBack"/>
      <w:bookmarkEnd w:id="0"/>
      <w:r>
        <w:rPr>
          <w:rFonts w:ascii="Bookman Old Style" w:hAnsi="Bookman Old Style"/>
        </w:rPr>
        <w:t xml:space="preserve">at the Paramount Theatre in Seattle,  WA. </w:t>
      </w:r>
    </w:p>
    <w:p w:rsidR="00AC2FF6" w:rsidRDefault="00AC2FF6" w:rsidP="00AC2FF6">
      <w:pPr>
        <w:rPr>
          <w:rFonts w:ascii="Bookman Old Style" w:hAnsi="Bookman Old Style"/>
        </w:rPr>
      </w:pPr>
    </w:p>
    <w:p w:rsidR="00AC2FF6" w:rsidRDefault="00AC2FF6" w:rsidP="00AC2F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Connect with Lauren:</w:t>
      </w:r>
    </w:p>
    <w:p w:rsidR="00AC2FF6" w:rsidRDefault="00A2191B" w:rsidP="00AC2FF6">
      <w:pPr>
        <w:jc w:val="center"/>
        <w:rPr>
          <w:rFonts w:ascii="Bookman Old Style" w:hAnsi="Bookman Old Style"/>
        </w:rPr>
      </w:pPr>
      <w:hyperlink r:id="rId5" w:history="1">
        <w:r w:rsidR="00AC2FF6" w:rsidRPr="00F06EC6">
          <w:rPr>
            <w:rStyle w:val="Hyperlink"/>
            <w:rFonts w:ascii="Bookman Old Style" w:hAnsi="Bookman Old Style"/>
          </w:rPr>
          <w:t>Website</w:t>
        </w:r>
      </w:hyperlink>
      <w:r w:rsidR="00AC2FF6">
        <w:rPr>
          <w:rFonts w:ascii="Bookman Old Style" w:hAnsi="Bookman Old Style"/>
        </w:rPr>
        <w:t xml:space="preserve"> // </w:t>
      </w:r>
      <w:hyperlink r:id="rId6" w:history="1">
        <w:r w:rsidR="00AC2FF6" w:rsidRPr="00F06EC6">
          <w:rPr>
            <w:rStyle w:val="Hyperlink"/>
            <w:rFonts w:ascii="Bookman Old Style" w:hAnsi="Bookman Old Style"/>
          </w:rPr>
          <w:t>Facebook</w:t>
        </w:r>
      </w:hyperlink>
      <w:r w:rsidR="00AC2FF6">
        <w:rPr>
          <w:rFonts w:ascii="Bookman Old Style" w:hAnsi="Bookman Old Style"/>
        </w:rPr>
        <w:t xml:space="preserve"> // </w:t>
      </w:r>
      <w:hyperlink r:id="rId7" w:history="1">
        <w:r w:rsidR="00AC2FF6" w:rsidRPr="00F06EC6">
          <w:rPr>
            <w:rStyle w:val="Hyperlink"/>
            <w:rFonts w:ascii="Bookman Old Style" w:hAnsi="Bookman Old Style"/>
          </w:rPr>
          <w:t>Instagram</w:t>
        </w:r>
      </w:hyperlink>
      <w:r w:rsidR="00AC2FF6">
        <w:rPr>
          <w:rFonts w:ascii="Bookman Old Style" w:hAnsi="Bookman Old Style"/>
        </w:rPr>
        <w:t xml:space="preserve"> // </w:t>
      </w:r>
      <w:hyperlink r:id="rId8" w:history="1">
        <w:r w:rsidR="00AC2FF6" w:rsidRPr="00F06EC6">
          <w:rPr>
            <w:rStyle w:val="Hyperlink"/>
            <w:rFonts w:ascii="Bookman Old Style" w:hAnsi="Bookman Old Style"/>
          </w:rPr>
          <w:t>Twitter</w:t>
        </w:r>
      </w:hyperlink>
      <w:r w:rsidR="00AC2FF6">
        <w:rPr>
          <w:rFonts w:ascii="Bookman Old Style" w:hAnsi="Bookman Old Style"/>
        </w:rPr>
        <w:t xml:space="preserve"> // </w:t>
      </w:r>
      <w:hyperlink r:id="rId9" w:history="1">
        <w:proofErr w:type="spellStart"/>
        <w:r w:rsidR="00AC2FF6" w:rsidRPr="00F06EC6">
          <w:rPr>
            <w:rStyle w:val="Hyperlink"/>
            <w:rFonts w:ascii="Bookman Old Style" w:hAnsi="Bookman Old Style"/>
          </w:rPr>
          <w:t>Youtube</w:t>
        </w:r>
        <w:proofErr w:type="spellEnd"/>
      </w:hyperlink>
    </w:p>
    <w:p w:rsidR="00AC2FF6" w:rsidRPr="00F07493" w:rsidRDefault="00AC2FF6" w:rsidP="00F07493">
      <w:pPr>
        <w:rPr>
          <w:rFonts w:ascii="Bookman Old Style" w:hAnsi="Bookman Old Style"/>
        </w:rPr>
      </w:pPr>
    </w:p>
    <w:sectPr w:rsidR="00AC2FF6" w:rsidRPr="00F07493" w:rsidSect="0069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7F"/>
    <w:rsid w:val="001046E6"/>
    <w:rsid w:val="00144D9A"/>
    <w:rsid w:val="004515A0"/>
    <w:rsid w:val="00486FF3"/>
    <w:rsid w:val="0069354E"/>
    <w:rsid w:val="00702D6F"/>
    <w:rsid w:val="00712D4A"/>
    <w:rsid w:val="00840A6B"/>
    <w:rsid w:val="0089051D"/>
    <w:rsid w:val="008D5950"/>
    <w:rsid w:val="00917984"/>
    <w:rsid w:val="00967B13"/>
    <w:rsid w:val="009F024B"/>
    <w:rsid w:val="00A2191B"/>
    <w:rsid w:val="00A81B50"/>
    <w:rsid w:val="00AC2FF6"/>
    <w:rsid w:val="00C11AC2"/>
    <w:rsid w:val="00C26A6C"/>
    <w:rsid w:val="00D7487F"/>
    <w:rsid w:val="00DA5659"/>
    <w:rsid w:val="00F07493"/>
    <w:rsid w:val="00F1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C319"/>
  <w15:chartTrackingRefBased/>
  <w15:docId w15:val="{2EF40DEC-9E52-774A-9DE8-A2031A5C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D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FF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0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auren_Daig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lauren_daig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aurendaiglemus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urendaigle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youtube.com/laurendaigle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2019-01-29T15:56:00Z</dcterms:created>
  <dcterms:modified xsi:type="dcterms:W3CDTF">2019-02-10T23:14:00Z</dcterms:modified>
</cp:coreProperties>
</file>