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C90" w:rsidRDefault="00CB6AB5">
      <w:pPr>
        <w:rPr>
          <w:b/>
          <w:sz w:val="24"/>
          <w:szCs w:val="24"/>
        </w:rPr>
      </w:pPr>
      <w:bookmarkStart w:id="0" w:name="_GoBack"/>
      <w:bookmarkEnd w:id="0"/>
      <w:r>
        <w:rPr>
          <w:b/>
          <w:sz w:val="24"/>
          <w:szCs w:val="24"/>
        </w:rPr>
        <w:t>For Immediate Release:</w:t>
      </w:r>
    </w:p>
    <w:p w:rsidR="00F40C90" w:rsidRDefault="00F40C90">
      <w:pPr>
        <w:jc w:val="center"/>
        <w:rPr>
          <w:b/>
          <w:sz w:val="24"/>
          <w:szCs w:val="24"/>
        </w:rPr>
      </w:pPr>
    </w:p>
    <w:p w:rsidR="00F40C90" w:rsidRDefault="00CB6AB5">
      <w:pPr>
        <w:jc w:val="center"/>
        <w:rPr>
          <w:b/>
          <w:sz w:val="36"/>
          <w:szCs w:val="36"/>
        </w:rPr>
      </w:pPr>
      <w:r>
        <w:rPr>
          <w:b/>
          <w:sz w:val="36"/>
          <w:szCs w:val="36"/>
        </w:rPr>
        <w:t xml:space="preserve">NEFFEX RELEASE HIGHLY ANTICIPATED DEBUT EP </w:t>
      </w:r>
    </w:p>
    <w:p w:rsidR="00F40C90" w:rsidRDefault="00CB6AB5">
      <w:pPr>
        <w:jc w:val="center"/>
        <w:rPr>
          <w:b/>
          <w:i/>
        </w:rPr>
      </w:pPr>
      <w:r>
        <w:rPr>
          <w:b/>
          <w:i/>
          <w:sz w:val="36"/>
          <w:szCs w:val="36"/>
        </w:rPr>
        <w:t xml:space="preserve">Q203 </w:t>
      </w:r>
      <w:r>
        <w:rPr>
          <w:b/>
          <w:sz w:val="36"/>
          <w:szCs w:val="36"/>
        </w:rPr>
        <w:t>TODAY VIA 12 TONE MUSIC</w:t>
      </w:r>
    </w:p>
    <w:p w:rsidR="00F40C90" w:rsidRDefault="00F40C90">
      <w:pPr>
        <w:jc w:val="center"/>
        <w:rPr>
          <w:b/>
          <w:i/>
        </w:rPr>
      </w:pPr>
    </w:p>
    <w:p w:rsidR="00F40C90" w:rsidRDefault="00CB6AB5">
      <w:pPr>
        <w:jc w:val="center"/>
        <w:rPr>
          <w:b/>
          <w:i/>
          <w:sz w:val="24"/>
          <w:szCs w:val="24"/>
        </w:rPr>
      </w:pPr>
      <w:r>
        <w:rPr>
          <w:b/>
          <w:i/>
          <w:sz w:val="24"/>
          <w:szCs w:val="24"/>
        </w:rPr>
        <w:t xml:space="preserve">“[The Q203 EP] displays the diverse influences that </w:t>
      </w:r>
    </w:p>
    <w:p w:rsidR="00F40C90" w:rsidRDefault="00CB6AB5">
      <w:pPr>
        <w:jc w:val="center"/>
        <w:rPr>
          <w:b/>
          <w:sz w:val="24"/>
          <w:szCs w:val="24"/>
        </w:rPr>
      </w:pPr>
      <w:r>
        <w:rPr>
          <w:b/>
          <w:i/>
          <w:sz w:val="24"/>
          <w:szCs w:val="24"/>
        </w:rPr>
        <w:t>define NEFFEX’s artistic palette.” - FORBES</w:t>
      </w:r>
    </w:p>
    <w:p w:rsidR="00F40C90" w:rsidRDefault="00F40C90">
      <w:pPr>
        <w:rPr>
          <w:b/>
          <w:sz w:val="36"/>
          <w:szCs w:val="36"/>
        </w:rPr>
      </w:pPr>
    </w:p>
    <w:p w:rsidR="00F40C90" w:rsidRDefault="00CB6AB5">
      <w:pPr>
        <w:jc w:val="center"/>
        <w:rPr>
          <w:b/>
          <w:sz w:val="36"/>
          <w:szCs w:val="36"/>
        </w:rPr>
      </w:pPr>
      <w:r>
        <w:rPr>
          <w:b/>
          <w:noProof/>
          <w:sz w:val="36"/>
          <w:szCs w:val="36"/>
        </w:rPr>
        <w:drawing>
          <wp:inline distT="114300" distB="114300" distL="114300" distR="114300">
            <wp:extent cx="4814888" cy="48148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814888" cy="4814888"/>
                    </a:xfrm>
                    <a:prstGeom prst="rect">
                      <a:avLst/>
                    </a:prstGeom>
                    <a:ln/>
                  </pic:spPr>
                </pic:pic>
              </a:graphicData>
            </a:graphic>
          </wp:inline>
        </w:drawing>
      </w:r>
    </w:p>
    <w:p w:rsidR="00F40C90" w:rsidRDefault="00CB6AB5">
      <w:pPr>
        <w:jc w:val="center"/>
        <w:rPr>
          <w:b/>
          <w:sz w:val="20"/>
          <w:szCs w:val="20"/>
        </w:rPr>
      </w:pPr>
      <w:r>
        <w:rPr>
          <w:b/>
          <w:sz w:val="20"/>
          <w:szCs w:val="20"/>
        </w:rPr>
        <w:t xml:space="preserve">NEFFEX - </w:t>
      </w:r>
      <w:r>
        <w:rPr>
          <w:b/>
          <w:i/>
          <w:sz w:val="20"/>
          <w:szCs w:val="20"/>
        </w:rPr>
        <w:t>Q203 EP</w:t>
      </w:r>
      <w:r>
        <w:rPr>
          <w:b/>
          <w:sz w:val="20"/>
          <w:szCs w:val="20"/>
        </w:rPr>
        <w:t xml:space="preserve"> (Artwork courtesy of 12 Tone Music)</w:t>
      </w:r>
    </w:p>
    <w:p w:rsidR="00F40C90" w:rsidRDefault="00F40C90">
      <w:pPr>
        <w:jc w:val="center"/>
        <w:rPr>
          <w:b/>
          <w:sz w:val="20"/>
          <w:szCs w:val="20"/>
        </w:rPr>
      </w:pPr>
    </w:p>
    <w:p w:rsidR="00F40C90" w:rsidRDefault="00CB6AB5">
      <w:pPr>
        <w:rPr>
          <w:sz w:val="20"/>
          <w:szCs w:val="20"/>
        </w:rPr>
      </w:pPr>
      <w:r>
        <w:rPr>
          <w:b/>
          <w:sz w:val="20"/>
          <w:szCs w:val="20"/>
        </w:rPr>
        <w:t xml:space="preserve">Los Angeles, CA (October 16, 2019) - </w:t>
      </w:r>
      <w:r>
        <w:rPr>
          <w:sz w:val="20"/>
          <w:szCs w:val="20"/>
        </w:rPr>
        <w:t xml:space="preserve">Southern California duo </w:t>
      </w:r>
      <w:r>
        <w:rPr>
          <w:b/>
          <w:sz w:val="20"/>
          <w:szCs w:val="20"/>
        </w:rPr>
        <w:t xml:space="preserve">NEFFEX </w:t>
      </w:r>
      <w:r>
        <w:rPr>
          <w:sz w:val="20"/>
          <w:szCs w:val="20"/>
        </w:rPr>
        <w:t xml:space="preserve">have officially released their debut EP </w:t>
      </w:r>
      <w:r>
        <w:rPr>
          <w:b/>
          <w:i/>
          <w:sz w:val="20"/>
          <w:szCs w:val="20"/>
        </w:rPr>
        <w:t xml:space="preserve">Q203 </w:t>
      </w:r>
      <w:r>
        <w:rPr>
          <w:sz w:val="20"/>
          <w:szCs w:val="20"/>
        </w:rPr>
        <w:t xml:space="preserve">today via 12 Tone Music. The genre-shattering EP features a collection of songs that push the boundaries </w:t>
      </w:r>
      <w:r>
        <w:rPr>
          <w:sz w:val="20"/>
          <w:szCs w:val="20"/>
        </w:rPr>
        <w:t>of pop, rock, hip hop and electronic music, including the previously released singles “</w:t>
      </w:r>
      <w:hyperlink r:id="rId6">
        <w:r>
          <w:rPr>
            <w:color w:val="1155CC"/>
            <w:sz w:val="20"/>
            <w:szCs w:val="20"/>
            <w:u w:val="single"/>
          </w:rPr>
          <w:t>It’s My Life</w:t>
        </w:r>
      </w:hyperlink>
      <w:r>
        <w:rPr>
          <w:sz w:val="20"/>
          <w:szCs w:val="20"/>
        </w:rPr>
        <w:t>” and “</w:t>
      </w:r>
      <w:hyperlink r:id="rId7">
        <w:r>
          <w:rPr>
            <w:color w:val="1155CC"/>
            <w:sz w:val="20"/>
            <w:szCs w:val="20"/>
            <w:u w:val="single"/>
          </w:rPr>
          <w:t>Sunday</w:t>
        </w:r>
      </w:hyperlink>
      <w:r>
        <w:rPr>
          <w:sz w:val="20"/>
          <w:szCs w:val="20"/>
        </w:rPr>
        <w:t>”. The group has garnered the atten</w:t>
      </w:r>
      <w:r>
        <w:rPr>
          <w:sz w:val="20"/>
          <w:szCs w:val="20"/>
        </w:rPr>
        <w:t xml:space="preserve">tion of </w:t>
      </w:r>
      <w:hyperlink r:id="rId8">
        <w:r>
          <w:rPr>
            <w:i/>
            <w:color w:val="1155CC"/>
            <w:sz w:val="20"/>
            <w:szCs w:val="20"/>
            <w:u w:val="single"/>
          </w:rPr>
          <w:t>Billboard</w:t>
        </w:r>
      </w:hyperlink>
      <w:r>
        <w:rPr>
          <w:sz w:val="20"/>
          <w:szCs w:val="20"/>
        </w:rPr>
        <w:t xml:space="preserve"> and </w:t>
      </w:r>
      <w:hyperlink r:id="rId9">
        <w:r>
          <w:rPr>
            <w:i/>
            <w:color w:val="1155CC"/>
            <w:sz w:val="20"/>
            <w:szCs w:val="20"/>
            <w:u w:val="single"/>
          </w:rPr>
          <w:t>Idolator</w:t>
        </w:r>
      </w:hyperlink>
      <w:r>
        <w:rPr>
          <w:sz w:val="20"/>
          <w:szCs w:val="20"/>
        </w:rPr>
        <w:t xml:space="preserve">, and most recently were featured by </w:t>
      </w:r>
      <w:hyperlink r:id="rId10" w:anchor="7454a6583d6b">
        <w:r>
          <w:rPr>
            <w:i/>
            <w:color w:val="1155CC"/>
            <w:sz w:val="20"/>
            <w:szCs w:val="20"/>
            <w:u w:val="single"/>
          </w:rPr>
          <w:t>Forbes</w:t>
        </w:r>
      </w:hyperlink>
      <w:r>
        <w:rPr>
          <w:sz w:val="20"/>
          <w:szCs w:val="20"/>
        </w:rPr>
        <w:t xml:space="preserve"> in an exclusive interview. The </w:t>
      </w:r>
      <w:r>
        <w:rPr>
          <w:i/>
          <w:sz w:val="20"/>
          <w:szCs w:val="20"/>
        </w:rPr>
        <w:t>Q203 EP</w:t>
      </w:r>
      <w:r>
        <w:rPr>
          <w:sz w:val="20"/>
          <w:szCs w:val="20"/>
        </w:rPr>
        <w:t xml:space="preserve"> is available now via digital streaming platforms everywhere </w:t>
      </w:r>
      <w:hyperlink r:id="rId11">
        <w:r>
          <w:rPr>
            <w:color w:val="1155CC"/>
            <w:sz w:val="20"/>
            <w:szCs w:val="20"/>
            <w:u w:val="single"/>
          </w:rPr>
          <w:t>HERE</w:t>
        </w:r>
      </w:hyperlink>
      <w:r>
        <w:rPr>
          <w:sz w:val="20"/>
          <w:szCs w:val="20"/>
        </w:rPr>
        <w:t>.</w:t>
      </w:r>
    </w:p>
    <w:p w:rsidR="00F40C90" w:rsidRDefault="00F40C90">
      <w:pPr>
        <w:rPr>
          <w:sz w:val="20"/>
          <w:szCs w:val="20"/>
        </w:rPr>
      </w:pPr>
    </w:p>
    <w:p w:rsidR="00F40C90" w:rsidRDefault="00CB6AB5">
      <w:pPr>
        <w:rPr>
          <w:sz w:val="20"/>
          <w:szCs w:val="20"/>
        </w:rPr>
      </w:pPr>
      <w:r>
        <w:rPr>
          <w:sz w:val="20"/>
          <w:szCs w:val="20"/>
        </w:rPr>
        <w:t>“</w:t>
      </w:r>
      <w:r>
        <w:rPr>
          <w:i/>
          <w:sz w:val="20"/>
          <w:szCs w:val="20"/>
        </w:rPr>
        <w:t>Q203</w:t>
      </w:r>
      <w:r>
        <w:rPr>
          <w:sz w:val="20"/>
          <w:szCs w:val="20"/>
        </w:rPr>
        <w:t xml:space="preserve"> pays homage to the apartment </w:t>
      </w:r>
      <w:r>
        <w:rPr>
          <w:sz w:val="20"/>
          <w:szCs w:val="20"/>
        </w:rPr>
        <w:t>where we made the 100 songs in 100 weeks and the music that the fans discovered and love us for,” said the group. “We wanted to make sure this project was a summation of our whole catalogue from a genre standpoint, and of course give them the best music we</w:t>
      </w:r>
      <w:r>
        <w:rPr>
          <w:sz w:val="20"/>
          <w:szCs w:val="20"/>
        </w:rPr>
        <w:t xml:space="preserve"> can.”</w:t>
      </w:r>
    </w:p>
    <w:p w:rsidR="00F40C90" w:rsidRDefault="00F40C90">
      <w:pPr>
        <w:rPr>
          <w:sz w:val="20"/>
          <w:szCs w:val="20"/>
        </w:rPr>
      </w:pPr>
    </w:p>
    <w:p w:rsidR="00F40C90" w:rsidRDefault="00CB6AB5">
      <w:pPr>
        <w:rPr>
          <w:sz w:val="20"/>
          <w:szCs w:val="20"/>
        </w:rPr>
      </w:pPr>
      <w:r>
        <w:rPr>
          <w:sz w:val="20"/>
          <w:szCs w:val="20"/>
        </w:rPr>
        <w:t xml:space="preserve">Signed to 12 Tone Music in 2019, NEFFEX are igniting their next chapter with the </w:t>
      </w:r>
      <w:r>
        <w:rPr>
          <w:i/>
          <w:sz w:val="20"/>
          <w:szCs w:val="20"/>
        </w:rPr>
        <w:t xml:space="preserve">Q203 </w:t>
      </w:r>
      <w:r>
        <w:rPr>
          <w:sz w:val="20"/>
          <w:szCs w:val="20"/>
        </w:rPr>
        <w:t>EP. Written, produced and mixed entirely by the group themselves, the release is aptly titled after the apartment where the duo first built their own DIY recordin</w:t>
      </w:r>
      <w:r>
        <w:rPr>
          <w:sz w:val="20"/>
          <w:szCs w:val="20"/>
        </w:rPr>
        <w:t>g studio and began writing songs together. To celebrate the EP release, NEFFEX kicked off a highly anticipated fall European tour last night at Mascotte in Zurich, Switzerland.</w:t>
      </w:r>
    </w:p>
    <w:p w:rsidR="00F40C90" w:rsidRDefault="00F40C90">
      <w:pPr>
        <w:rPr>
          <w:sz w:val="20"/>
          <w:szCs w:val="20"/>
        </w:rPr>
      </w:pPr>
    </w:p>
    <w:p w:rsidR="00F40C90" w:rsidRDefault="00CB6AB5">
      <w:pPr>
        <w:rPr>
          <w:b/>
          <w:i/>
          <w:sz w:val="20"/>
          <w:szCs w:val="20"/>
          <w:u w:val="single"/>
        </w:rPr>
      </w:pPr>
      <w:r>
        <w:rPr>
          <w:b/>
          <w:i/>
          <w:sz w:val="20"/>
          <w:szCs w:val="20"/>
          <w:u w:val="single"/>
        </w:rPr>
        <w:t>Q203 EP TRACKLISTING</w:t>
      </w:r>
    </w:p>
    <w:p w:rsidR="00F40C90" w:rsidRDefault="00CB6AB5">
      <w:pPr>
        <w:numPr>
          <w:ilvl w:val="0"/>
          <w:numId w:val="1"/>
        </w:numPr>
        <w:rPr>
          <w:sz w:val="20"/>
          <w:szCs w:val="20"/>
        </w:rPr>
      </w:pPr>
      <w:r>
        <w:rPr>
          <w:sz w:val="20"/>
          <w:szCs w:val="20"/>
        </w:rPr>
        <w:t>When I Was Young</w:t>
      </w:r>
    </w:p>
    <w:p w:rsidR="00F40C90" w:rsidRDefault="00CB6AB5">
      <w:pPr>
        <w:numPr>
          <w:ilvl w:val="0"/>
          <w:numId w:val="1"/>
        </w:numPr>
        <w:rPr>
          <w:sz w:val="20"/>
          <w:szCs w:val="20"/>
        </w:rPr>
      </w:pPr>
      <w:r>
        <w:rPr>
          <w:sz w:val="20"/>
          <w:szCs w:val="20"/>
        </w:rPr>
        <w:t>Without You</w:t>
      </w:r>
    </w:p>
    <w:p w:rsidR="00F40C90" w:rsidRDefault="00CB6AB5">
      <w:pPr>
        <w:numPr>
          <w:ilvl w:val="0"/>
          <w:numId w:val="1"/>
        </w:numPr>
        <w:rPr>
          <w:sz w:val="20"/>
          <w:szCs w:val="20"/>
        </w:rPr>
      </w:pPr>
      <w:r>
        <w:rPr>
          <w:sz w:val="20"/>
          <w:szCs w:val="20"/>
        </w:rPr>
        <w:t>It’s My Life</w:t>
      </w:r>
    </w:p>
    <w:p w:rsidR="00F40C90" w:rsidRDefault="00CB6AB5">
      <w:pPr>
        <w:numPr>
          <w:ilvl w:val="0"/>
          <w:numId w:val="1"/>
        </w:numPr>
        <w:rPr>
          <w:sz w:val="20"/>
          <w:szCs w:val="20"/>
        </w:rPr>
      </w:pPr>
      <w:r>
        <w:rPr>
          <w:sz w:val="20"/>
          <w:szCs w:val="20"/>
        </w:rPr>
        <w:t>Sunday</w:t>
      </w:r>
    </w:p>
    <w:p w:rsidR="00F40C90" w:rsidRDefault="00CB6AB5">
      <w:pPr>
        <w:numPr>
          <w:ilvl w:val="0"/>
          <w:numId w:val="1"/>
        </w:numPr>
        <w:rPr>
          <w:sz w:val="20"/>
          <w:szCs w:val="20"/>
        </w:rPr>
      </w:pPr>
      <w:r>
        <w:rPr>
          <w:sz w:val="20"/>
          <w:szCs w:val="20"/>
        </w:rPr>
        <w:t>Primal</w:t>
      </w:r>
    </w:p>
    <w:p w:rsidR="00F40C90" w:rsidRDefault="00CB6AB5">
      <w:pPr>
        <w:numPr>
          <w:ilvl w:val="0"/>
          <w:numId w:val="1"/>
        </w:numPr>
        <w:rPr>
          <w:sz w:val="20"/>
          <w:szCs w:val="20"/>
        </w:rPr>
      </w:pPr>
      <w:r>
        <w:rPr>
          <w:sz w:val="20"/>
          <w:szCs w:val="20"/>
        </w:rPr>
        <w:t>W</w:t>
      </w:r>
      <w:r>
        <w:rPr>
          <w:sz w:val="20"/>
          <w:szCs w:val="20"/>
        </w:rPr>
        <w:t>ant Me</w:t>
      </w:r>
    </w:p>
    <w:p w:rsidR="00F40C90" w:rsidRDefault="00F40C90">
      <w:pPr>
        <w:rPr>
          <w:sz w:val="20"/>
          <w:szCs w:val="20"/>
        </w:rPr>
      </w:pPr>
    </w:p>
    <w:p w:rsidR="00F40C90" w:rsidRDefault="00CB6AB5">
      <w:pPr>
        <w:jc w:val="center"/>
        <w:rPr>
          <w:sz w:val="20"/>
          <w:szCs w:val="20"/>
        </w:rPr>
      </w:pPr>
      <w:r>
        <w:rPr>
          <w:noProof/>
          <w:sz w:val="20"/>
          <w:szCs w:val="20"/>
        </w:rPr>
        <w:drawing>
          <wp:inline distT="114300" distB="114300" distL="114300" distR="114300">
            <wp:extent cx="4964906" cy="33099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964906" cy="3309938"/>
                    </a:xfrm>
                    <a:prstGeom prst="rect">
                      <a:avLst/>
                    </a:prstGeom>
                    <a:ln/>
                  </pic:spPr>
                </pic:pic>
              </a:graphicData>
            </a:graphic>
          </wp:inline>
        </w:drawing>
      </w:r>
    </w:p>
    <w:p w:rsidR="00F40C90" w:rsidRDefault="00CB6AB5">
      <w:pPr>
        <w:jc w:val="center"/>
        <w:rPr>
          <w:b/>
          <w:sz w:val="20"/>
          <w:szCs w:val="20"/>
        </w:rPr>
      </w:pPr>
      <w:r>
        <w:rPr>
          <w:b/>
          <w:sz w:val="20"/>
          <w:szCs w:val="20"/>
        </w:rPr>
        <w:t>Neffex (Photo Credit: Jonathan Weiner)</w:t>
      </w:r>
    </w:p>
    <w:p w:rsidR="00F40C90" w:rsidRDefault="00F40C90">
      <w:pPr>
        <w:jc w:val="center"/>
        <w:rPr>
          <w:b/>
          <w:sz w:val="20"/>
          <w:szCs w:val="20"/>
        </w:rPr>
      </w:pPr>
    </w:p>
    <w:p w:rsidR="00F40C90" w:rsidRDefault="00CB6AB5">
      <w:pPr>
        <w:jc w:val="center"/>
        <w:rPr>
          <w:b/>
          <w:sz w:val="20"/>
          <w:szCs w:val="20"/>
        </w:rPr>
      </w:pPr>
      <w:r>
        <w:rPr>
          <w:b/>
          <w:sz w:val="20"/>
          <w:szCs w:val="20"/>
        </w:rPr>
        <w:t>###</w:t>
      </w:r>
    </w:p>
    <w:p w:rsidR="00F40C90" w:rsidRDefault="00F40C90">
      <w:pPr>
        <w:jc w:val="center"/>
        <w:rPr>
          <w:b/>
          <w:sz w:val="20"/>
          <w:szCs w:val="20"/>
        </w:rPr>
      </w:pPr>
    </w:p>
    <w:p w:rsidR="00F40C90" w:rsidRDefault="00CB6AB5">
      <w:pPr>
        <w:spacing w:after="120"/>
        <w:rPr>
          <w:b/>
          <w:sz w:val="20"/>
          <w:szCs w:val="20"/>
        </w:rPr>
      </w:pPr>
      <w:r>
        <w:rPr>
          <w:b/>
          <w:sz w:val="20"/>
          <w:szCs w:val="20"/>
          <w:u w:val="single"/>
        </w:rPr>
        <w:t>ABOUT NEFFEX</w:t>
      </w:r>
    </w:p>
    <w:p w:rsidR="00F40C90" w:rsidRDefault="00CB6AB5">
      <w:pPr>
        <w:rPr>
          <w:sz w:val="20"/>
          <w:szCs w:val="20"/>
          <w:u w:val="single"/>
        </w:rPr>
      </w:pPr>
      <w:r>
        <w:rPr>
          <w:sz w:val="20"/>
          <w:szCs w:val="20"/>
        </w:rPr>
        <w:t xml:space="preserve">The </w:t>
      </w:r>
      <w:r>
        <w:rPr>
          <w:b/>
          <w:sz w:val="20"/>
          <w:szCs w:val="20"/>
        </w:rPr>
        <w:t>NEFFEX</w:t>
      </w:r>
      <w:r>
        <w:rPr>
          <w:sz w:val="20"/>
          <w:szCs w:val="20"/>
        </w:rPr>
        <w:t xml:space="preserve"> story might be the only thing more unique than the Southern California duo’s genre-shattering music. In 2017, the pair of lifelong friends—Bryce Savage [vocals] and Cameron Wales [guitar, DJ]—decided to release an original song every Wednesday at 9am for </w:t>
      </w:r>
      <w:r>
        <w:rPr>
          <w:sz w:val="20"/>
          <w:szCs w:val="20"/>
        </w:rPr>
        <w:t xml:space="preserve">100 weeks, fully produced and recorded from their apartment Q203. They were inspired by their love for creating music and admiration </w:t>
      </w:r>
      <w:r>
        <w:rPr>
          <w:sz w:val="20"/>
          <w:szCs w:val="20"/>
        </w:rPr>
        <w:lastRenderedPageBreak/>
        <w:t>for the work produced by artists like Lil Wayne and Russ. Using their own innovative twists and D.I.Y. spirit, they went ev</w:t>
      </w:r>
      <w:r>
        <w:rPr>
          <w:sz w:val="20"/>
          <w:szCs w:val="20"/>
        </w:rPr>
        <w:t>en further and shared their music, royalty-free, with hundreds of YouTube channels, influencers, and blogs. Their songs exploded in popularity and, by the end of 2018, they had unleashed over 110 originals, plus remixes, that blended the sonic worlds of gu</w:t>
      </w:r>
      <w:r>
        <w:rPr>
          <w:sz w:val="20"/>
          <w:szCs w:val="20"/>
        </w:rPr>
        <w:t xml:space="preserve">itar- driven pop, alternative, electronic and hip-hop. NEFFEX is now igniting its next chapter with their highly anticipated debut EP </w:t>
      </w:r>
      <w:r>
        <w:rPr>
          <w:i/>
          <w:sz w:val="20"/>
          <w:szCs w:val="20"/>
        </w:rPr>
        <w:t>Q203</w:t>
      </w:r>
      <w:r>
        <w:rPr>
          <w:sz w:val="20"/>
          <w:szCs w:val="20"/>
        </w:rPr>
        <w:t xml:space="preserve"> and a European tour this fall.</w:t>
      </w:r>
    </w:p>
    <w:p w:rsidR="00F40C90" w:rsidRDefault="00F40C90">
      <w:pPr>
        <w:spacing w:after="120"/>
        <w:rPr>
          <w:b/>
          <w:sz w:val="20"/>
          <w:szCs w:val="20"/>
          <w:u w:val="single"/>
        </w:rPr>
      </w:pPr>
    </w:p>
    <w:sectPr w:rsidR="00F40C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83B37"/>
    <w:multiLevelType w:val="multilevel"/>
    <w:tmpl w:val="CCEAA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C90"/>
    <w:rsid w:val="00CB6AB5"/>
    <w:rsid w:val="00F4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F938933-0B55-3947-BB72-1B9173FC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billboard.com/articles/columns/pop/8528341/neffex-sunday-vide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rturl.it/NeffexSundayDSPs"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rturl.it/NeffexItsMyLife" TargetMode="External"/><Relationship Id="rId11" Type="http://schemas.openxmlformats.org/officeDocument/2006/relationships/hyperlink" Target="http://smarturl.it/neffexq203" TargetMode="External"/><Relationship Id="rId5" Type="http://schemas.openxmlformats.org/officeDocument/2006/relationships/image" Target="media/image1.jpg"/><Relationship Id="rId10" Type="http://schemas.openxmlformats.org/officeDocument/2006/relationships/hyperlink" Target="https://www.forbes.com/sites/jimryan1/2019/10/15/neffex-readies-new-ep-q203-paves-new-road-toward-music-industry-success/" TargetMode="External"/><Relationship Id="rId4" Type="http://schemas.openxmlformats.org/officeDocument/2006/relationships/webSettings" Target="webSettings.xml"/><Relationship Id="rId9" Type="http://schemas.openxmlformats.org/officeDocument/2006/relationships/hyperlink" Target="https://www.idolator.com/7893403/interview-neffex-opens-up-about-their-debut-ep-q203?chrome=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2673</Characters>
  <Application>Microsoft Office Word</Application>
  <DocSecurity>0</DocSecurity>
  <Lines>22</Lines>
  <Paragraphs>6</Paragraphs>
  <ScaleCrop>false</ScaleCrop>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Samantha Zirin</cp:lastModifiedBy>
  <cp:revision>2</cp:revision>
  <dcterms:created xsi:type="dcterms:W3CDTF">2019-10-25T15:34:00Z</dcterms:created>
  <dcterms:modified xsi:type="dcterms:W3CDTF">2019-10-25T15:34:00Z</dcterms:modified>
</cp:coreProperties>
</file>